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5E" w:rsidRPr="004C68C6" w:rsidRDefault="0055655E" w:rsidP="0055655E">
      <w:pPr>
        <w:pStyle w:val="NoSpacing"/>
        <w:jc w:val="center"/>
        <w:rPr>
          <w:b/>
        </w:rPr>
      </w:pPr>
      <w:r w:rsidRPr="004C68C6">
        <w:rPr>
          <w:b/>
        </w:rPr>
        <w:t>GOVERNMENT OF NAGALAND</w:t>
      </w:r>
    </w:p>
    <w:p w:rsidR="0055655E" w:rsidRPr="004C68C6" w:rsidRDefault="0055655E" w:rsidP="0055655E">
      <w:pPr>
        <w:pStyle w:val="NoSpacing"/>
        <w:jc w:val="center"/>
        <w:rPr>
          <w:b/>
        </w:rPr>
      </w:pPr>
      <w:r w:rsidRPr="004C68C6">
        <w:rPr>
          <w:b/>
        </w:rPr>
        <w:t>DIRECTORATE OF ECONOMICS &amp; STATISTICS</w:t>
      </w:r>
    </w:p>
    <w:p w:rsidR="0055655E" w:rsidRPr="004C68C6" w:rsidRDefault="0055655E" w:rsidP="0055655E">
      <w:pPr>
        <w:pStyle w:val="NoSpacing"/>
        <w:jc w:val="center"/>
      </w:pPr>
      <w:r w:rsidRPr="004C68C6">
        <w:rPr>
          <w:b/>
        </w:rPr>
        <w:t>NAGALAND: KOHIMA</w:t>
      </w:r>
    </w:p>
    <w:p w:rsidR="0055655E" w:rsidRPr="004C68C6" w:rsidRDefault="0055655E" w:rsidP="0055655E">
      <w:pPr>
        <w:pStyle w:val="NoSpacing"/>
        <w:jc w:val="right"/>
      </w:pPr>
    </w:p>
    <w:p w:rsidR="0055655E" w:rsidRPr="004C68C6" w:rsidRDefault="0055655E" w:rsidP="0055655E">
      <w:pPr>
        <w:pStyle w:val="NoSpacing"/>
        <w:jc w:val="right"/>
      </w:pPr>
      <w:r>
        <w:t xml:space="preserve">     Kohima, Dated the 27</w:t>
      </w:r>
      <w:r w:rsidRPr="0055655E">
        <w:rPr>
          <w:vertAlign w:val="superscript"/>
        </w:rPr>
        <w:t>th</w:t>
      </w:r>
      <w:r>
        <w:t xml:space="preserve"> Jan. 2023</w:t>
      </w:r>
      <w:r w:rsidRPr="004C68C6">
        <w:t>.</w:t>
      </w:r>
    </w:p>
    <w:p w:rsidR="0055655E" w:rsidRPr="004C68C6" w:rsidRDefault="0055655E" w:rsidP="0055655E">
      <w:pPr>
        <w:pStyle w:val="NoSpacing"/>
        <w:numPr>
          <w:ilvl w:val="0"/>
          <w:numId w:val="2"/>
        </w:numPr>
        <w:jc w:val="both"/>
        <w:rPr>
          <w:b/>
        </w:rPr>
      </w:pPr>
      <w:r w:rsidRPr="004C68C6">
        <w:rPr>
          <w:b/>
        </w:rPr>
        <w:t xml:space="preserve">Index of Industrial </w:t>
      </w:r>
      <w:r w:rsidR="00BF7796">
        <w:rPr>
          <w:b/>
        </w:rPr>
        <w:t>Production, Nagaland ( December</w:t>
      </w:r>
      <w:r w:rsidRPr="004C68C6">
        <w:rPr>
          <w:b/>
        </w:rPr>
        <w:t xml:space="preserve"> 2022)</w:t>
      </w:r>
    </w:p>
    <w:p w:rsidR="0055655E" w:rsidRPr="004C68C6" w:rsidRDefault="0055655E" w:rsidP="0055655E">
      <w:pPr>
        <w:pStyle w:val="NoSpacing"/>
        <w:jc w:val="both"/>
        <w:rPr>
          <w:b/>
        </w:rPr>
      </w:pPr>
      <w:r w:rsidRPr="004C68C6">
        <w:rPr>
          <w:b/>
        </w:rPr>
        <w:tab/>
        <w:t>(Base 2011-12=100)</w:t>
      </w:r>
    </w:p>
    <w:p w:rsidR="0055655E" w:rsidRPr="004C68C6" w:rsidRDefault="0055655E" w:rsidP="0055655E">
      <w:pPr>
        <w:pStyle w:val="NoSpacing"/>
        <w:jc w:val="both"/>
        <w:rPr>
          <w:b/>
        </w:rPr>
      </w:pPr>
    </w:p>
    <w:p w:rsidR="0055655E" w:rsidRPr="004C68C6" w:rsidRDefault="0055655E" w:rsidP="0055655E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Index of Industrial Production (IIP) with base 2011-12 for the State of Nagaland is compiled and estimated by Directorate of Economics and Statistics (DES), Nagaland, Kohima. Following a time lag of 4 week, DES release State IIP on the 28</w:t>
      </w:r>
      <w:r w:rsidRPr="004C68C6">
        <w:rPr>
          <w:vertAlign w:val="superscript"/>
        </w:rPr>
        <w:t>th</w:t>
      </w:r>
      <w:r w:rsidRPr="004C68C6">
        <w:t xml:space="preserve"> day of every month or the previous working day if the 28</w:t>
      </w:r>
      <w:r w:rsidRPr="004C68C6">
        <w:rPr>
          <w:vertAlign w:val="superscript"/>
        </w:rPr>
        <w:t>th</w:t>
      </w:r>
      <w:r w:rsidRPr="004C68C6">
        <w:t xml:space="preserve"> day is a non working day. </w:t>
      </w:r>
    </w:p>
    <w:p w:rsidR="0055655E" w:rsidRPr="004C68C6" w:rsidRDefault="0055655E" w:rsidP="0055655E">
      <w:pPr>
        <w:pStyle w:val="NoSpacing"/>
        <w:ind w:left="360"/>
        <w:jc w:val="both"/>
      </w:pPr>
    </w:p>
    <w:p w:rsidR="0055655E" w:rsidRPr="004C68C6" w:rsidRDefault="0055655E" w:rsidP="0055655E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manufacturing data are directly collected from the producing factories. All together there are nine items for construction of manufacturing index.</w:t>
      </w:r>
    </w:p>
    <w:p w:rsidR="0055655E" w:rsidRPr="004C68C6" w:rsidRDefault="0055655E" w:rsidP="0055655E">
      <w:pPr>
        <w:pStyle w:val="NoSpacing"/>
        <w:jc w:val="both"/>
      </w:pPr>
    </w:p>
    <w:p w:rsidR="0055655E" w:rsidRPr="004C68C6" w:rsidRDefault="0055655E" w:rsidP="0055655E">
      <w:pPr>
        <w:pStyle w:val="NoSpacing"/>
        <w:numPr>
          <w:ilvl w:val="1"/>
          <w:numId w:val="1"/>
        </w:numPr>
        <w:ind w:hanging="720"/>
        <w:jc w:val="both"/>
      </w:pPr>
      <w:r w:rsidRPr="004C68C6">
        <w:t>Electricity data are gathered from the national power portal.</w:t>
      </w:r>
    </w:p>
    <w:p w:rsidR="0055655E" w:rsidRPr="004C68C6" w:rsidRDefault="0055655E" w:rsidP="0055655E">
      <w:pPr>
        <w:pStyle w:val="NoSpacing"/>
        <w:ind w:left="720"/>
        <w:jc w:val="both"/>
      </w:pPr>
    </w:p>
    <w:p w:rsidR="0055655E" w:rsidRPr="004C68C6" w:rsidRDefault="0055655E" w:rsidP="0055655E">
      <w:pPr>
        <w:pStyle w:val="NoSpacing"/>
        <w:numPr>
          <w:ilvl w:val="1"/>
          <w:numId w:val="1"/>
        </w:numPr>
        <w:ind w:hanging="720"/>
        <w:jc w:val="both"/>
      </w:pPr>
      <w:r w:rsidRPr="004C68C6">
        <w:t xml:space="preserve">Mining data are obtained from Directorate of Geology and Mining. Coal is the only item for construction of Mining Index. </w:t>
      </w:r>
    </w:p>
    <w:p w:rsidR="0055655E" w:rsidRPr="004C68C6" w:rsidRDefault="0055655E" w:rsidP="0055655E">
      <w:pPr>
        <w:pStyle w:val="NoSpacing"/>
        <w:ind w:left="720"/>
        <w:jc w:val="both"/>
      </w:pPr>
    </w:p>
    <w:p w:rsidR="0055655E" w:rsidRPr="004C68C6" w:rsidRDefault="0055655E" w:rsidP="0055655E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construction of  IIP is done in a step by step manner with the used of previous level of indices as indicated below;</w:t>
      </w:r>
    </w:p>
    <w:p w:rsidR="0055655E" w:rsidRPr="004C68C6" w:rsidRDefault="0055655E" w:rsidP="0055655E">
      <w:pPr>
        <w:pStyle w:val="NoSpacing"/>
        <w:numPr>
          <w:ilvl w:val="0"/>
          <w:numId w:val="3"/>
        </w:numPr>
        <w:jc w:val="both"/>
      </w:pPr>
      <w:r w:rsidRPr="004C68C6">
        <w:t>The Item level indices are obtained by multiplying the production relative with 100.</w:t>
      </w:r>
    </w:p>
    <w:p w:rsidR="0055655E" w:rsidRPr="004C68C6" w:rsidRDefault="0055655E" w:rsidP="0055655E">
      <w:pPr>
        <w:pStyle w:val="NoSpacing"/>
        <w:numPr>
          <w:ilvl w:val="0"/>
          <w:numId w:val="3"/>
        </w:numPr>
        <w:jc w:val="both"/>
      </w:pPr>
      <w:r w:rsidRPr="004C68C6">
        <w:t>The subsequent level of indices till general IIP is obtained by the weighted Arithmetic mean of the previous level of indices.</w:t>
      </w:r>
    </w:p>
    <w:p w:rsidR="0055655E" w:rsidRPr="004C68C6" w:rsidRDefault="0055655E" w:rsidP="0055655E">
      <w:pPr>
        <w:pStyle w:val="BodyText"/>
        <w:jc w:val="both"/>
        <w:rPr>
          <w:rFonts w:cs="Times New Roman"/>
          <w:szCs w:val="24"/>
        </w:rPr>
      </w:pPr>
    </w:p>
    <w:p w:rsidR="0055655E" w:rsidRPr="004C68C6" w:rsidRDefault="0055655E" w:rsidP="0055655E">
      <w:pPr>
        <w:pStyle w:val="NoSpacing"/>
        <w:numPr>
          <w:ilvl w:val="0"/>
          <w:numId w:val="1"/>
        </w:numPr>
        <w:ind w:hanging="720"/>
        <w:jc w:val="both"/>
        <w:rPr>
          <w:b/>
        </w:rPr>
      </w:pPr>
      <w:r w:rsidRPr="004C68C6">
        <w:rPr>
          <w:b/>
        </w:rPr>
        <w:t>Quick Estimate of Index of Industrial Produ</w:t>
      </w:r>
      <w:r>
        <w:rPr>
          <w:b/>
        </w:rPr>
        <w:t>ction for the Month of December</w:t>
      </w:r>
      <w:r w:rsidRPr="004C68C6">
        <w:rPr>
          <w:b/>
        </w:rPr>
        <w:t>, 2022. (Base 2011-12=100)</w:t>
      </w:r>
    </w:p>
    <w:p w:rsidR="0055655E" w:rsidRPr="004C68C6" w:rsidRDefault="0055655E" w:rsidP="0055655E">
      <w:pPr>
        <w:pStyle w:val="NoSpacing"/>
        <w:ind w:firstLine="720"/>
        <w:jc w:val="both"/>
        <w:rPr>
          <w:b/>
        </w:rPr>
      </w:pPr>
    </w:p>
    <w:p w:rsidR="0055655E" w:rsidRPr="004C68C6" w:rsidRDefault="0055655E" w:rsidP="0055655E">
      <w:pPr>
        <w:pStyle w:val="NoSpacing"/>
        <w:ind w:firstLine="720"/>
        <w:jc w:val="both"/>
        <w:rPr>
          <w:b/>
        </w:rPr>
      </w:pPr>
      <w:r w:rsidRPr="004C68C6">
        <w:rPr>
          <w:b/>
        </w:rPr>
        <w:t>Current Month Index</w:t>
      </w:r>
    </w:p>
    <w:p w:rsidR="0055655E" w:rsidRPr="004C68C6" w:rsidRDefault="0055655E" w:rsidP="0055655E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quick estimate of Index of Industrial Production (IIP) with base 20</w:t>
      </w:r>
      <w:r>
        <w:t>11-12 for the month of December</w:t>
      </w:r>
      <w:r w:rsidRPr="004C68C6">
        <w:t xml:space="preserve"> 2022</w:t>
      </w:r>
      <w:r>
        <w:t xml:space="preserve"> is estimated and released on 27</w:t>
      </w:r>
      <w:r w:rsidRPr="0055655E">
        <w:rPr>
          <w:vertAlign w:val="superscript"/>
        </w:rPr>
        <w:t>th</w:t>
      </w:r>
      <w:r>
        <w:t xml:space="preserve"> Jan.</w:t>
      </w:r>
      <w:r w:rsidRPr="004C68C6">
        <w:t xml:space="preserve"> 2022. </w:t>
      </w:r>
    </w:p>
    <w:p w:rsidR="0055655E" w:rsidRPr="004C68C6" w:rsidRDefault="0055655E" w:rsidP="0055655E">
      <w:pPr>
        <w:pStyle w:val="NoSpacing"/>
        <w:ind w:left="720"/>
        <w:jc w:val="both"/>
      </w:pPr>
    </w:p>
    <w:p w:rsidR="0055655E" w:rsidRPr="004C68C6" w:rsidRDefault="0055655E" w:rsidP="0055655E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general Ind</w:t>
      </w:r>
      <w:r>
        <w:t>ex of IIP for the month of December</w:t>
      </w:r>
      <w:r w:rsidRPr="004C68C6">
        <w:t xml:space="preserve"> 2022 (Quick Estimates</w:t>
      </w:r>
      <w:r>
        <w:t>) is estimated to have increased</w:t>
      </w:r>
      <w:r w:rsidR="001F25AE">
        <w:t xml:space="preserve"> from 55.06</w:t>
      </w:r>
      <w:r w:rsidR="00474CA6">
        <w:t xml:space="preserve"> in November to 121.48</w:t>
      </w:r>
      <w:r>
        <w:t xml:space="preserve"> in December. The increase</w:t>
      </w:r>
      <w:r w:rsidRPr="004C68C6">
        <w:t xml:space="preserve"> in the general Inde</w:t>
      </w:r>
      <w:r>
        <w:t>x of IIP was due to the increase</w:t>
      </w:r>
      <w:r w:rsidRPr="004C68C6">
        <w:t xml:space="preserve"> in the index of</w:t>
      </w:r>
      <w:r>
        <w:t xml:space="preserve"> Manufacturing</w:t>
      </w:r>
      <w:r w:rsidR="001F25AE">
        <w:t xml:space="preserve"> and Mining</w:t>
      </w:r>
      <w:r w:rsidRPr="004C68C6">
        <w:t>.</w:t>
      </w:r>
    </w:p>
    <w:p w:rsidR="0055655E" w:rsidRPr="004C68C6" w:rsidRDefault="0055655E" w:rsidP="0055655E">
      <w:pPr>
        <w:pStyle w:val="NoSpacing"/>
        <w:ind w:left="720"/>
        <w:jc w:val="both"/>
      </w:pPr>
    </w:p>
    <w:p w:rsidR="0055655E" w:rsidRPr="004C68C6" w:rsidRDefault="00BF7796" w:rsidP="0055655E">
      <w:pPr>
        <w:pStyle w:val="NoSpacing"/>
        <w:numPr>
          <w:ilvl w:val="1"/>
          <w:numId w:val="1"/>
        </w:numPr>
        <w:ind w:hanging="720"/>
        <w:jc w:val="both"/>
      </w:pPr>
      <w:r>
        <w:t>During the month of December</w:t>
      </w:r>
      <w:r w:rsidR="0055655E">
        <w:t xml:space="preserve"> </w:t>
      </w:r>
      <w:r w:rsidR="0055655E" w:rsidRPr="004C68C6">
        <w:t>2022, the Manufacturing sector index is e</w:t>
      </w:r>
      <w:r w:rsidR="0055655E">
        <w:t>sti</w:t>
      </w:r>
      <w:r w:rsidR="00CA281E">
        <w:t>mated to have increased from 115.61 in November to 277.53 in December</w:t>
      </w:r>
      <w:r w:rsidR="0055655E">
        <w:t xml:space="preserve">.  </w:t>
      </w:r>
      <w:r w:rsidR="00CA281E">
        <w:t>The increase</w:t>
      </w:r>
      <w:r w:rsidR="0055655E" w:rsidRPr="004C68C6">
        <w:t xml:space="preserve"> in the index of manu</w:t>
      </w:r>
      <w:r w:rsidR="00CA281E">
        <w:t>facturing has come from the increase</w:t>
      </w:r>
      <w:r w:rsidR="0055655E" w:rsidRPr="004C68C6">
        <w:t xml:space="preserve"> in </w:t>
      </w:r>
      <w:r w:rsidR="0055655E">
        <w:t>the production of</w:t>
      </w:r>
      <w:r w:rsidR="00CA281E">
        <w:t xml:space="preserve"> Wheat,</w:t>
      </w:r>
      <w:r w:rsidR="0055655E">
        <w:t xml:space="preserve"> R</w:t>
      </w:r>
      <w:r w:rsidR="00CA281E">
        <w:t>ice raw, Rice husked, Plywood</w:t>
      </w:r>
      <w:r w:rsidR="0055655E">
        <w:t xml:space="preserve"> and </w:t>
      </w:r>
      <w:proofErr w:type="spellStart"/>
      <w:r w:rsidR="0055655E">
        <w:t>Stonechip</w:t>
      </w:r>
      <w:proofErr w:type="spellEnd"/>
      <w:r w:rsidR="0055655E" w:rsidRPr="004C68C6">
        <w:t>.</w:t>
      </w:r>
    </w:p>
    <w:p w:rsidR="0055655E" w:rsidRPr="004C68C6" w:rsidRDefault="0055655E" w:rsidP="0055655E">
      <w:pPr>
        <w:pStyle w:val="NoSpacing"/>
        <w:ind w:left="720"/>
        <w:jc w:val="both"/>
      </w:pPr>
    </w:p>
    <w:p w:rsidR="0055655E" w:rsidRDefault="0055655E" w:rsidP="0055655E">
      <w:pPr>
        <w:pStyle w:val="NoSpacing"/>
        <w:numPr>
          <w:ilvl w:val="1"/>
          <w:numId w:val="1"/>
        </w:numPr>
        <w:ind w:hanging="720"/>
        <w:jc w:val="both"/>
      </w:pPr>
      <w:r w:rsidRPr="004C68C6">
        <w:lastRenderedPageBreak/>
        <w:t xml:space="preserve">The monthly generation of electricity as reported by National Power Portal show that, the generation of </w:t>
      </w:r>
      <w:r>
        <w:t>elec</w:t>
      </w:r>
      <w:r w:rsidR="00CA281E">
        <w:t xml:space="preserve">tricity is </w:t>
      </w:r>
      <w:r w:rsidR="008F3D9B">
        <w:t>6.27</w:t>
      </w:r>
      <w:r w:rsidR="00CA281E">
        <w:t xml:space="preserve"> MW in December</w:t>
      </w:r>
      <w:r w:rsidRPr="004C68C6">
        <w:t xml:space="preserve"> 2022. Consequently, Electricity sect</w:t>
      </w:r>
      <w:r w:rsidR="00CA281E">
        <w:t xml:space="preserve">or index is estimated at </w:t>
      </w:r>
      <w:r w:rsidR="008F3D9B">
        <w:t>32.88 in December</w:t>
      </w:r>
      <w:r w:rsidRPr="004C68C6">
        <w:t xml:space="preserve"> 2022.</w:t>
      </w:r>
    </w:p>
    <w:p w:rsidR="00CA281E" w:rsidRPr="004C68C6" w:rsidRDefault="00CA281E" w:rsidP="00CA281E">
      <w:pPr>
        <w:pStyle w:val="NoSpacing"/>
        <w:ind w:left="360"/>
        <w:jc w:val="both"/>
      </w:pPr>
    </w:p>
    <w:p w:rsidR="0055655E" w:rsidRPr="004C68C6" w:rsidRDefault="0055655E" w:rsidP="0055655E">
      <w:pPr>
        <w:pStyle w:val="NoSpacing"/>
        <w:numPr>
          <w:ilvl w:val="1"/>
          <w:numId w:val="1"/>
        </w:numPr>
        <w:ind w:hanging="720"/>
        <w:jc w:val="both"/>
      </w:pPr>
      <w:r w:rsidRPr="004C68C6">
        <w:t>In the Mining secto</w:t>
      </w:r>
      <w:r w:rsidR="00474CA6">
        <w:t xml:space="preserve">r, </w:t>
      </w:r>
      <w:r w:rsidRPr="004C68C6">
        <w:t>t</w:t>
      </w:r>
      <w:r>
        <w:t>he producti</w:t>
      </w:r>
      <w:r w:rsidR="00474CA6">
        <w:t>on of Coal increased from 51</w:t>
      </w:r>
      <w:r w:rsidR="00CA281E">
        <w:t>00 MT</w:t>
      </w:r>
      <w:r w:rsidR="00474CA6">
        <w:t xml:space="preserve"> in November 2022 to 29500 MT in December 2022</w:t>
      </w:r>
      <w:r w:rsidR="00CA281E">
        <w:t xml:space="preserve"> and </w:t>
      </w:r>
      <w:r w:rsidRPr="004C68C6">
        <w:t>the Index of Mi</w:t>
      </w:r>
      <w:r>
        <w:t>ning is estimated</w:t>
      </w:r>
      <w:r w:rsidR="001F25AE">
        <w:t xml:space="preserve"> to have increased from 153.89 in November 2022 to </w:t>
      </w:r>
      <w:r w:rsidR="00474CA6">
        <w:t>890.16</w:t>
      </w:r>
      <w:r w:rsidR="00CA281E">
        <w:t xml:space="preserve"> in December </w:t>
      </w:r>
      <w:r w:rsidRPr="004C68C6">
        <w:t>2022.</w:t>
      </w:r>
    </w:p>
    <w:p w:rsidR="0055655E" w:rsidRPr="004C68C6" w:rsidRDefault="0055655E" w:rsidP="0055655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55E" w:rsidRPr="004C68C6" w:rsidRDefault="0055655E" w:rsidP="0055655E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8C6">
        <w:rPr>
          <w:rFonts w:ascii="Times New Roman" w:hAnsi="Times New Roman" w:cs="Times New Roman"/>
          <w:b/>
          <w:sz w:val="24"/>
          <w:szCs w:val="24"/>
        </w:rPr>
        <w:t>Growth of IIP over the Corresponding month of the Previous Year.</w:t>
      </w:r>
    </w:p>
    <w:p w:rsidR="0055655E" w:rsidRPr="004C68C6" w:rsidRDefault="0055655E" w:rsidP="0055655E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general Index o</w:t>
      </w:r>
      <w:r w:rsidR="00F96556">
        <w:t>f IIP for the month of December</w:t>
      </w:r>
      <w:r w:rsidRPr="004C68C6">
        <w:t xml:space="preserve"> 2022 (Quick</w:t>
      </w:r>
      <w:r>
        <w:t xml:space="preserve"> Es</w:t>
      </w:r>
      <w:r w:rsidR="00474CA6">
        <w:t>timates) was estimated at 121.48</w:t>
      </w:r>
      <w:r w:rsidRPr="004C68C6">
        <w:t xml:space="preserve">. The general index of IIP </w:t>
      </w:r>
      <w:r w:rsidR="00474CA6">
        <w:t>registers a growth of -8.34</w:t>
      </w:r>
      <w:r w:rsidRPr="004C68C6">
        <w:t xml:space="preserve"> percent over the corresponding month of the previous year index as shown in </w:t>
      </w:r>
      <w:r w:rsidRPr="004C68C6">
        <w:rPr>
          <w:b/>
        </w:rPr>
        <w:t>Table-4.</w:t>
      </w:r>
    </w:p>
    <w:p w:rsidR="0055655E" w:rsidRPr="004C68C6" w:rsidRDefault="0055655E" w:rsidP="0055655E">
      <w:pPr>
        <w:pStyle w:val="NoSpacing"/>
        <w:ind w:left="720"/>
        <w:jc w:val="both"/>
      </w:pPr>
    </w:p>
    <w:p w:rsidR="0055655E" w:rsidRPr="004C68C6" w:rsidRDefault="0055655E" w:rsidP="0055655E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indices of Industrial Production for Manufacturing, Electricity and Mining se</w:t>
      </w:r>
      <w:r w:rsidR="00F96556">
        <w:t>ctors for the month of December</w:t>
      </w:r>
      <w:r w:rsidRPr="004C68C6">
        <w:t xml:space="preserve"> 20</w:t>
      </w:r>
      <w:r w:rsidR="00F96556">
        <w:t>22 was estimated at 277.53</w:t>
      </w:r>
      <w:r w:rsidR="008F3D9B">
        <w:t>, 32.88</w:t>
      </w:r>
      <w:r w:rsidR="00474CA6">
        <w:t xml:space="preserve"> and 890.16</w:t>
      </w:r>
      <w:r w:rsidRPr="004C68C6">
        <w:t xml:space="preserve"> respectively and the cor</w:t>
      </w:r>
      <w:r>
        <w:t>responding growth</w:t>
      </w:r>
      <w:r w:rsidR="00F96556">
        <w:t xml:space="preserve"> over December 2021 were e</w:t>
      </w:r>
      <w:r w:rsidR="008F3D9B">
        <w:t>stimated at -16.07 percent, 11.76</w:t>
      </w:r>
      <w:r w:rsidR="001F25AE">
        <w:t xml:space="preserve"> percent and -5.7</w:t>
      </w:r>
      <w:r w:rsidR="00474CA6">
        <w:t>5</w:t>
      </w:r>
      <w:r w:rsidRPr="004C68C6">
        <w:t xml:space="preserve"> percent as reflected in </w:t>
      </w:r>
      <w:r w:rsidRPr="004C68C6">
        <w:rPr>
          <w:b/>
        </w:rPr>
        <w:t>Table-1,2 and 3.</w:t>
      </w:r>
    </w:p>
    <w:p w:rsidR="0055655E" w:rsidRPr="004C68C6" w:rsidRDefault="0055655E" w:rsidP="0055655E">
      <w:pPr>
        <w:pStyle w:val="NoSpacing"/>
        <w:ind w:left="720"/>
        <w:jc w:val="both"/>
      </w:pPr>
    </w:p>
    <w:p w:rsidR="0055655E" w:rsidRPr="004C68C6" w:rsidRDefault="00F96556" w:rsidP="0055655E">
      <w:pPr>
        <w:pStyle w:val="NoSpacing"/>
        <w:numPr>
          <w:ilvl w:val="1"/>
          <w:numId w:val="1"/>
        </w:numPr>
        <w:ind w:hanging="720"/>
        <w:jc w:val="both"/>
      </w:pPr>
      <w:r>
        <w:t>During the month of December</w:t>
      </w:r>
      <w:r w:rsidR="0055655E">
        <w:t xml:space="preserve"> </w:t>
      </w:r>
      <w:r w:rsidR="0055655E" w:rsidRPr="004C68C6">
        <w:t>2022, at the Item</w:t>
      </w:r>
      <w:r w:rsidR="0055655E">
        <w:t xml:space="preserve"> level, except Maida</w:t>
      </w:r>
      <w:r>
        <w:t xml:space="preserve">, Wheat, </w:t>
      </w:r>
      <w:proofErr w:type="gramStart"/>
      <w:r>
        <w:t>Rice</w:t>
      </w:r>
      <w:proofErr w:type="gramEnd"/>
      <w:r>
        <w:t xml:space="preserve"> husked and Plywood, </w:t>
      </w:r>
      <w:r w:rsidR="0055655E">
        <w:t>other items registered a negative</w:t>
      </w:r>
      <w:r w:rsidR="0055655E" w:rsidRPr="004C68C6">
        <w:t xml:space="preserve"> growth over the corresponding month of the previous year. </w:t>
      </w:r>
    </w:p>
    <w:p w:rsidR="0055655E" w:rsidRPr="004C68C6" w:rsidRDefault="0055655E" w:rsidP="0055655E">
      <w:pPr>
        <w:pStyle w:val="NoSpacing"/>
        <w:ind w:left="720"/>
        <w:jc w:val="both"/>
      </w:pPr>
    </w:p>
    <w:p w:rsidR="0055655E" w:rsidRDefault="0055655E" w:rsidP="0055655E">
      <w:pPr>
        <w:pStyle w:val="NoSpacing"/>
        <w:numPr>
          <w:ilvl w:val="1"/>
          <w:numId w:val="1"/>
        </w:numPr>
        <w:ind w:hanging="720"/>
        <w:jc w:val="both"/>
      </w:pPr>
      <w:r w:rsidRPr="004C68C6">
        <w:t>Summary of the Indices at different level of National Industri</w:t>
      </w:r>
      <w:r w:rsidR="00FB4CDF">
        <w:t>al Classification (NIC-2008) of the current financial year till the month of December 2022</w:t>
      </w:r>
      <w:r w:rsidRPr="004C68C6">
        <w:t xml:space="preserve"> is presented in the </w:t>
      </w:r>
      <w:r w:rsidRPr="004C68C6">
        <w:rPr>
          <w:b/>
        </w:rPr>
        <w:t>Table-5</w:t>
      </w:r>
      <w:r w:rsidRPr="004C68C6">
        <w:t>.</w:t>
      </w:r>
    </w:p>
    <w:p w:rsidR="0055655E" w:rsidRDefault="0055655E" w:rsidP="0055655E">
      <w:pPr>
        <w:pStyle w:val="NoSpacing"/>
        <w:ind w:left="360"/>
        <w:jc w:val="both"/>
      </w:pPr>
    </w:p>
    <w:p w:rsidR="00F96556" w:rsidRDefault="00F96556"/>
    <w:p w:rsidR="00F96556" w:rsidRDefault="00F96556"/>
    <w:p w:rsidR="00F96556" w:rsidRDefault="00F96556"/>
    <w:p w:rsidR="00F96556" w:rsidRDefault="00F96556"/>
    <w:p w:rsidR="00F96556" w:rsidRDefault="00F96556"/>
    <w:p w:rsidR="00F96556" w:rsidRDefault="00F96556"/>
    <w:p w:rsidR="00F96556" w:rsidRDefault="00F96556"/>
    <w:p w:rsidR="00F96556" w:rsidRDefault="00F96556"/>
    <w:p w:rsidR="00F96556" w:rsidRDefault="00F96556"/>
    <w:p w:rsidR="00F96556" w:rsidRDefault="00F96556"/>
    <w:p w:rsidR="00474CA6" w:rsidRDefault="00474CA6"/>
    <w:tbl>
      <w:tblPr>
        <w:tblW w:w="5303" w:type="dxa"/>
        <w:tblInd w:w="93" w:type="dxa"/>
        <w:tblLook w:val="04A0"/>
      </w:tblPr>
      <w:tblGrid>
        <w:gridCol w:w="1203"/>
        <w:gridCol w:w="960"/>
        <w:gridCol w:w="1092"/>
        <w:gridCol w:w="2048"/>
      </w:tblGrid>
      <w:tr w:rsidR="00F96556" w:rsidRPr="00F96556" w:rsidTr="00F96556">
        <w:trPr>
          <w:trHeight w:val="300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Table-1</w:t>
            </w:r>
          </w:p>
        </w:tc>
      </w:tr>
      <w:tr w:rsidR="00F96556" w:rsidRPr="00F96556" w:rsidTr="00F96556">
        <w:trPr>
          <w:trHeight w:val="630"/>
        </w:trPr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INDEX OF INDUSTRIAL PRODUCTION (</w:t>
            </w:r>
            <w:proofErr w:type="spellStart"/>
            <w:r w:rsidRPr="00F96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sectoral</w:t>
            </w:r>
            <w:proofErr w:type="spellEnd"/>
            <w:r w:rsidRPr="00F96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 (Base:2011-12=100)</w:t>
            </w:r>
          </w:p>
        </w:tc>
      </w:tr>
      <w:tr w:rsidR="00F96556" w:rsidRPr="00F96556" w:rsidTr="00F96556">
        <w:trPr>
          <w:trHeight w:val="300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Month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Manufacturing (Weight=212.98)</w:t>
            </w:r>
          </w:p>
        </w:tc>
      </w:tr>
      <w:tr w:rsidR="00F96556" w:rsidRPr="00F96556" w:rsidTr="00F96556">
        <w:trPr>
          <w:trHeight w:val="91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Growth over the corresponding month of the previous year</w:t>
            </w:r>
          </w:p>
        </w:tc>
      </w:tr>
      <w:tr w:rsidR="00F96556" w:rsidRPr="00F96556" w:rsidTr="00F96556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April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288.01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282.84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-1.79</w:t>
            </w:r>
          </w:p>
        </w:tc>
      </w:tr>
      <w:tr w:rsidR="00F96556" w:rsidRPr="00F96556" w:rsidTr="00F96556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313.05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314.01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0.31</w:t>
            </w:r>
          </w:p>
        </w:tc>
      </w:tr>
      <w:tr w:rsidR="00F96556" w:rsidRPr="00F96556" w:rsidTr="00F96556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June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260.94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340.10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30.34</w:t>
            </w:r>
          </w:p>
        </w:tc>
      </w:tr>
      <w:tr w:rsidR="00F96556" w:rsidRPr="00F96556" w:rsidTr="00F96556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July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250.03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357.65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43.04</w:t>
            </w:r>
          </w:p>
        </w:tc>
      </w:tr>
      <w:tr w:rsidR="00F96556" w:rsidRPr="00F96556" w:rsidTr="00F96556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August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316.09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358.29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13.35</w:t>
            </w:r>
          </w:p>
        </w:tc>
      </w:tr>
      <w:tr w:rsidR="00F96556" w:rsidRPr="00F96556" w:rsidTr="00F96556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September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418.50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349.76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-16.43</w:t>
            </w:r>
          </w:p>
        </w:tc>
      </w:tr>
      <w:tr w:rsidR="00F96556" w:rsidRPr="00F96556" w:rsidTr="00F96556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October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271.27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235.89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-13.04</w:t>
            </w:r>
          </w:p>
        </w:tc>
      </w:tr>
      <w:tr w:rsidR="00F96556" w:rsidRPr="00F96556" w:rsidTr="00F96556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November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342.97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115.61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-66.29</w:t>
            </w:r>
          </w:p>
        </w:tc>
      </w:tr>
      <w:tr w:rsidR="00F96556" w:rsidRPr="00F96556" w:rsidTr="00F96556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December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330.66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277.53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-16.07</w:t>
            </w:r>
          </w:p>
        </w:tc>
      </w:tr>
      <w:tr w:rsidR="00F96556" w:rsidRPr="00F96556" w:rsidTr="00F96556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January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299.98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6556" w:rsidRPr="00F96556" w:rsidTr="00F96556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February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328.92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6556" w:rsidRPr="00F96556" w:rsidTr="00F96556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March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313.82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96556" w:rsidRPr="00F96556" w:rsidRDefault="00F96556" w:rsidP="00F96556">
      <w:pPr>
        <w:pStyle w:val="NoSpacing"/>
      </w:pPr>
      <w:proofErr w:type="gramStart"/>
      <w:r w:rsidRPr="00F96556">
        <w:t>Directorate of Economics &amp; Statistics, Nagaland.</w:t>
      </w:r>
      <w:proofErr w:type="gramEnd"/>
    </w:p>
    <w:p w:rsidR="00F96556" w:rsidRPr="00F96556" w:rsidRDefault="00F96556" w:rsidP="00F96556">
      <w:pPr>
        <w:pStyle w:val="NoSpacing"/>
      </w:pPr>
    </w:p>
    <w:tbl>
      <w:tblPr>
        <w:tblW w:w="5261" w:type="dxa"/>
        <w:tblInd w:w="93" w:type="dxa"/>
        <w:tblLook w:val="04A0"/>
      </w:tblPr>
      <w:tblGrid>
        <w:gridCol w:w="1244"/>
        <w:gridCol w:w="938"/>
        <w:gridCol w:w="938"/>
        <w:gridCol w:w="2141"/>
      </w:tblGrid>
      <w:tr w:rsidR="00F96556" w:rsidRPr="00F96556" w:rsidTr="00F96556">
        <w:trPr>
          <w:trHeight w:val="300"/>
        </w:trPr>
        <w:tc>
          <w:tcPr>
            <w:tcW w:w="5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Table-2</w:t>
            </w:r>
          </w:p>
        </w:tc>
      </w:tr>
      <w:tr w:rsidR="00F96556" w:rsidRPr="00F96556" w:rsidTr="00F96556">
        <w:trPr>
          <w:trHeight w:val="630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INDEX OF INDUSTRIAL PRODUCTION (</w:t>
            </w:r>
            <w:proofErr w:type="spellStart"/>
            <w:r w:rsidRPr="00F96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sectoral</w:t>
            </w:r>
            <w:proofErr w:type="spellEnd"/>
            <w:r w:rsidRPr="00F96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 (Base:2011-12=100)</w:t>
            </w:r>
          </w:p>
        </w:tc>
      </w:tr>
      <w:tr w:rsidR="00F96556" w:rsidRPr="00F96556" w:rsidTr="00F96556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Month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Electricity (Weight=744.45)</w:t>
            </w:r>
          </w:p>
        </w:tc>
      </w:tr>
      <w:tr w:rsidR="00F96556" w:rsidRPr="00F96556" w:rsidTr="00F96556">
        <w:trPr>
          <w:trHeight w:val="91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Growth over the corresponding month of the previous year</w:t>
            </w:r>
          </w:p>
        </w:tc>
      </w:tr>
      <w:tr w:rsidR="00F96556" w:rsidRPr="00F96556" w:rsidTr="00F9655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April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22.50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10.70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-52.45</w:t>
            </w:r>
          </w:p>
        </w:tc>
      </w:tr>
      <w:tr w:rsidR="00F96556" w:rsidRPr="00F96556" w:rsidTr="00F9655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15.31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71.74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368.49</w:t>
            </w:r>
          </w:p>
        </w:tc>
      </w:tr>
      <w:tr w:rsidR="00F96556" w:rsidRPr="00F96556" w:rsidTr="00F9655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June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31.04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132.62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327.20</w:t>
            </w:r>
          </w:p>
        </w:tc>
      </w:tr>
      <w:tr w:rsidR="00F96556" w:rsidRPr="00F96556" w:rsidTr="00F9655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July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91.77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214.74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134.00</w:t>
            </w:r>
          </w:p>
        </w:tc>
      </w:tr>
      <w:tr w:rsidR="00F96556" w:rsidRPr="00F96556" w:rsidTr="00F9655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August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123.81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102.73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-17.03</w:t>
            </w:r>
          </w:p>
        </w:tc>
      </w:tr>
      <w:tr w:rsidR="00F96556" w:rsidRPr="00F96556" w:rsidTr="00F9655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September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83.01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154.27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85.85</w:t>
            </w:r>
          </w:p>
        </w:tc>
      </w:tr>
      <w:tr w:rsidR="00F96556" w:rsidRPr="00F96556" w:rsidTr="00F9655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October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40.01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111.06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177.59</w:t>
            </w:r>
          </w:p>
        </w:tc>
      </w:tr>
      <w:tr w:rsidR="00F96556" w:rsidRPr="00F96556" w:rsidTr="00F9655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November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32.77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32.09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-2.08</w:t>
            </w:r>
          </w:p>
        </w:tc>
      </w:tr>
      <w:tr w:rsidR="00F96556" w:rsidRPr="00F96556" w:rsidTr="00F9655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December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29.42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32.</w:t>
            </w:r>
            <w:r w:rsidR="008F3D9B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8F3D9B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11.76</w:t>
            </w:r>
          </w:p>
        </w:tc>
      </w:tr>
      <w:tr w:rsidR="00F96556" w:rsidRPr="00F96556" w:rsidTr="00F9655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January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20.77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6556" w:rsidRPr="00F96556" w:rsidTr="00F9655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February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20.19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6556" w:rsidRPr="00F96556" w:rsidTr="00F9655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March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16.94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96556" w:rsidRPr="00F96556" w:rsidRDefault="00F96556" w:rsidP="00F96556">
      <w:pPr>
        <w:pStyle w:val="NoSpacing"/>
      </w:pPr>
      <w:proofErr w:type="gramStart"/>
      <w:r w:rsidRPr="00F96556">
        <w:t>Directorate of Economics &amp; Statistics, Nagaland.</w:t>
      </w:r>
      <w:proofErr w:type="gramEnd"/>
    </w:p>
    <w:tbl>
      <w:tblPr>
        <w:tblW w:w="5282" w:type="dxa"/>
        <w:tblInd w:w="93" w:type="dxa"/>
        <w:tblLook w:val="04A0"/>
      </w:tblPr>
      <w:tblGrid>
        <w:gridCol w:w="1246"/>
        <w:gridCol w:w="941"/>
        <w:gridCol w:w="939"/>
        <w:gridCol w:w="2156"/>
      </w:tblGrid>
      <w:tr w:rsidR="00F96556" w:rsidRPr="00F96556" w:rsidTr="00F96556">
        <w:trPr>
          <w:trHeight w:val="300"/>
        </w:trPr>
        <w:tc>
          <w:tcPr>
            <w:tcW w:w="52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Table-3</w:t>
            </w:r>
          </w:p>
        </w:tc>
      </w:tr>
      <w:tr w:rsidR="00F96556" w:rsidRPr="00F96556" w:rsidTr="00F96556">
        <w:trPr>
          <w:trHeight w:val="630"/>
        </w:trPr>
        <w:tc>
          <w:tcPr>
            <w:tcW w:w="5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INDEX OF INDUSTRIAL PRODUCTION (</w:t>
            </w:r>
            <w:proofErr w:type="spellStart"/>
            <w:r w:rsidRPr="00F96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sectoral</w:t>
            </w:r>
            <w:proofErr w:type="spellEnd"/>
            <w:r w:rsidRPr="00F96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 (Base:2011-12=100)</w:t>
            </w:r>
          </w:p>
        </w:tc>
      </w:tr>
      <w:tr w:rsidR="00F96556" w:rsidRPr="00F96556" w:rsidTr="00F96556">
        <w:trPr>
          <w:trHeight w:val="300"/>
        </w:trPr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Month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Mining (Weight=42.57)</w:t>
            </w:r>
          </w:p>
        </w:tc>
      </w:tr>
      <w:tr w:rsidR="00F96556" w:rsidRPr="00F96556" w:rsidTr="00F96556">
        <w:trPr>
          <w:trHeight w:val="915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Growth over the corresponding month of the previous year</w:t>
            </w:r>
          </w:p>
        </w:tc>
      </w:tr>
      <w:tr w:rsidR="00F96556" w:rsidRPr="00F96556" w:rsidTr="00F96556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April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974.65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796.62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-18.27</w:t>
            </w:r>
          </w:p>
        </w:tc>
      </w:tr>
      <w:tr w:rsidR="00F96556" w:rsidRPr="00F96556" w:rsidTr="00F96556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561.56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609.53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8.54</w:t>
            </w:r>
          </w:p>
        </w:tc>
      </w:tr>
      <w:tr w:rsidR="00F96556" w:rsidRPr="00F96556" w:rsidTr="00F96556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June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796.62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226.31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-71.59</w:t>
            </w:r>
          </w:p>
        </w:tc>
      </w:tr>
      <w:tr w:rsidR="00F96556" w:rsidRPr="00F96556" w:rsidTr="00F96556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July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322.87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196.14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-39.25</w:t>
            </w:r>
          </w:p>
        </w:tc>
      </w:tr>
      <w:tr w:rsidR="00F96556" w:rsidRPr="00F96556" w:rsidTr="00F96556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August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844.90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193.12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-77.14</w:t>
            </w:r>
          </w:p>
        </w:tc>
      </w:tr>
      <w:tr w:rsidR="00F96556" w:rsidRPr="00F96556" w:rsidTr="00F96556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September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920.34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114.66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-87.54</w:t>
            </w:r>
          </w:p>
        </w:tc>
      </w:tr>
      <w:tr w:rsidR="00F96556" w:rsidRPr="00F96556" w:rsidTr="00F96556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October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929.39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168.98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-81.82</w:t>
            </w:r>
          </w:p>
        </w:tc>
      </w:tr>
      <w:tr w:rsidR="00F96556" w:rsidRPr="00F96556" w:rsidTr="00F96556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November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1044.05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74CA6">
              <w:rPr>
                <w:rFonts w:ascii="Times New Roman" w:eastAsia="Times New Roman" w:hAnsi="Times New Roman" w:cs="Times New Roman"/>
                <w:color w:val="000000"/>
              </w:rPr>
              <w:t>53.89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74CA6">
              <w:rPr>
                <w:rFonts w:ascii="Times New Roman" w:eastAsia="Times New Roman" w:hAnsi="Times New Roman" w:cs="Times New Roman"/>
                <w:color w:val="000000"/>
              </w:rPr>
              <w:t>85.26</w:t>
            </w:r>
          </w:p>
        </w:tc>
      </w:tr>
      <w:tr w:rsidR="00F96556" w:rsidRPr="00F96556" w:rsidTr="00F96556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December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944.48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474CA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890.16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6E55DF">
              <w:rPr>
                <w:rFonts w:ascii="Times New Roman" w:eastAsia="Times New Roman" w:hAnsi="Times New Roman" w:cs="Times New Roman"/>
                <w:color w:val="000000"/>
              </w:rPr>
              <w:t>5.7</w:t>
            </w:r>
            <w:r w:rsidR="00474CA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96556" w:rsidRPr="00F96556" w:rsidTr="00F96556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January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1116.47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6556" w:rsidRPr="00F96556" w:rsidTr="00F96556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February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974.65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6556" w:rsidRPr="00F96556" w:rsidTr="00F96556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March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983.70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96556" w:rsidRPr="00F96556" w:rsidRDefault="00F96556" w:rsidP="00F96556">
      <w:pPr>
        <w:pStyle w:val="NoSpacing"/>
      </w:pPr>
      <w:proofErr w:type="gramStart"/>
      <w:r w:rsidRPr="00F96556">
        <w:t>Directorate of Economics &amp; Statistics, Nagaland.</w:t>
      </w:r>
      <w:proofErr w:type="gramEnd"/>
    </w:p>
    <w:p w:rsidR="00F96556" w:rsidRPr="00F96556" w:rsidRDefault="00F96556" w:rsidP="00F96556">
      <w:pPr>
        <w:pStyle w:val="NoSpacing"/>
      </w:pPr>
    </w:p>
    <w:tbl>
      <w:tblPr>
        <w:tblW w:w="5261" w:type="dxa"/>
        <w:tblInd w:w="93" w:type="dxa"/>
        <w:tblLook w:val="04A0"/>
      </w:tblPr>
      <w:tblGrid>
        <w:gridCol w:w="1244"/>
        <w:gridCol w:w="938"/>
        <w:gridCol w:w="938"/>
        <w:gridCol w:w="2141"/>
      </w:tblGrid>
      <w:tr w:rsidR="00F96556" w:rsidRPr="00F96556" w:rsidTr="00F96556">
        <w:trPr>
          <w:trHeight w:val="300"/>
        </w:trPr>
        <w:tc>
          <w:tcPr>
            <w:tcW w:w="5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Table-4</w:t>
            </w:r>
          </w:p>
        </w:tc>
      </w:tr>
      <w:tr w:rsidR="00F96556" w:rsidRPr="00F96556" w:rsidTr="00F96556">
        <w:trPr>
          <w:trHeight w:val="630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INDEX OF INDUSTRIAL PRODUCTION (</w:t>
            </w:r>
            <w:proofErr w:type="spellStart"/>
            <w:r w:rsidRPr="00F96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sectoral</w:t>
            </w:r>
            <w:proofErr w:type="spellEnd"/>
            <w:r w:rsidRPr="00F96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 (Base:2011-12=100)</w:t>
            </w:r>
          </w:p>
        </w:tc>
      </w:tr>
      <w:tr w:rsidR="00F96556" w:rsidRPr="00F96556" w:rsidTr="00F96556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Month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General (Weight=1000)</w:t>
            </w:r>
          </w:p>
        </w:tc>
      </w:tr>
      <w:tr w:rsidR="00F96556" w:rsidRPr="00F96556" w:rsidTr="00F96556">
        <w:trPr>
          <w:trHeight w:val="91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Growth over the corresponding month of the previous year</w:t>
            </w:r>
          </w:p>
        </w:tc>
      </w:tr>
      <w:tr w:rsidR="00F96556" w:rsidRPr="00F96556" w:rsidTr="00F9655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April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119.58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102.11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-14.60</w:t>
            </w:r>
          </w:p>
        </w:tc>
      </w:tr>
      <w:tr w:rsidR="00F96556" w:rsidRPr="00F96556" w:rsidTr="00F9655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101.98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146.23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43.39</w:t>
            </w:r>
          </w:p>
        </w:tc>
      </w:tr>
      <w:tr w:rsidR="00F96556" w:rsidRPr="00F96556" w:rsidTr="00F9655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June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112.60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180.80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60.57</w:t>
            </w:r>
          </w:p>
        </w:tc>
      </w:tr>
      <w:tr w:rsidR="00F96556" w:rsidRPr="00F96556" w:rsidTr="00F9655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July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135.31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244.38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80.60</w:t>
            </w:r>
          </w:p>
        </w:tc>
      </w:tr>
      <w:tr w:rsidR="00F96556" w:rsidRPr="00F96556" w:rsidTr="00F9655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August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195.46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161.01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-17.63</w:t>
            </w:r>
          </w:p>
        </w:tc>
      </w:tr>
      <w:tr w:rsidR="00F96556" w:rsidRPr="00F96556" w:rsidTr="00F9655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September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190.11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194.22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2.16</w:t>
            </w:r>
          </w:p>
        </w:tc>
      </w:tr>
      <w:tr w:rsidR="00F96556" w:rsidRPr="00F96556" w:rsidTr="00F9655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October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127.13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140.11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10.21</w:t>
            </w:r>
          </w:p>
        </w:tc>
      </w:tr>
      <w:tr w:rsidR="00F96556" w:rsidRPr="00F96556" w:rsidTr="00F9655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November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141.89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55.</w:t>
            </w:r>
            <w:r w:rsidR="00474CA6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474CA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-61</w:t>
            </w:r>
            <w:r w:rsidR="00F96556" w:rsidRPr="00F9655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F96556" w:rsidRPr="00F96556" w:rsidTr="00F9655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December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132.53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474CA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121.48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74CA6">
              <w:rPr>
                <w:rFonts w:ascii="Times New Roman" w:eastAsia="Times New Roman" w:hAnsi="Times New Roman" w:cs="Times New Roman"/>
                <w:color w:val="000000"/>
              </w:rPr>
              <w:t>8.34</w:t>
            </w:r>
          </w:p>
        </w:tc>
      </w:tr>
      <w:tr w:rsidR="00F96556" w:rsidRPr="00F96556" w:rsidTr="00F9655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January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128.09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6556" w:rsidRPr="00F96556" w:rsidTr="00F9655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February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126.57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6556" w:rsidRPr="00F96556" w:rsidTr="00F9655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March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121.32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65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96556" w:rsidRPr="00F96556" w:rsidRDefault="00F96556" w:rsidP="00F96556">
      <w:pPr>
        <w:pStyle w:val="NoSpacing"/>
      </w:pPr>
      <w:proofErr w:type="gramStart"/>
      <w:r w:rsidRPr="00F96556">
        <w:t>Directorate of Economics &amp; Statistics, Nagaland.</w:t>
      </w:r>
      <w:proofErr w:type="gramEnd"/>
    </w:p>
    <w:p w:rsidR="00F96556" w:rsidRDefault="00F96556">
      <w:pPr>
        <w:sectPr w:rsidR="00F9655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3574" w:type="dxa"/>
        <w:tblInd w:w="693" w:type="dxa"/>
        <w:tblLook w:val="04A0"/>
      </w:tblPr>
      <w:tblGrid>
        <w:gridCol w:w="1476"/>
        <w:gridCol w:w="4770"/>
        <w:gridCol w:w="1170"/>
        <w:gridCol w:w="966"/>
        <w:gridCol w:w="1041"/>
        <w:gridCol w:w="1041"/>
        <w:gridCol w:w="1041"/>
        <w:gridCol w:w="1041"/>
        <w:gridCol w:w="931"/>
        <w:gridCol w:w="821"/>
        <w:gridCol w:w="931"/>
      </w:tblGrid>
      <w:tr w:rsidR="00F96556" w:rsidRPr="00F96556" w:rsidTr="00AC6DBE">
        <w:trPr>
          <w:trHeight w:val="300"/>
        </w:trPr>
        <w:tc>
          <w:tcPr>
            <w:tcW w:w="90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796" w:rsidRPr="00BF7796" w:rsidRDefault="00BF7796" w:rsidP="00AC6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77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Table-5</w:t>
            </w:r>
          </w:p>
          <w:p w:rsidR="00BF7796" w:rsidRDefault="00BF7796" w:rsidP="00F9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96556" w:rsidRPr="00F96556" w:rsidRDefault="00F96556" w:rsidP="00F9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6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SUMMARY OF INDICES AT DIFFERENT LEVEL OF NIC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556" w:rsidRPr="00F96556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556" w:rsidRPr="00AC6DBE" w:rsidTr="00AC6DBE">
        <w:trPr>
          <w:trHeight w:val="52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NPCMS/NIC-code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APRL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MAY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JUNE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JULY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AUG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SEP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OCT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NOV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DEC</w:t>
            </w:r>
          </w:p>
        </w:tc>
      </w:tr>
      <w:tr w:rsidR="00F96556" w:rsidRPr="00AC6DBE" w:rsidTr="00AC6DBE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2311001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Maida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120.07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112.86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139.28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175.28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167.42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145.00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133.15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135.46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106.95</w:t>
            </w:r>
          </w:p>
        </w:tc>
      </w:tr>
      <w:tr w:rsidR="00F96556" w:rsidRPr="00AC6DBE" w:rsidTr="00AC6DBE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2311003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Wheat  flour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120.08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122.99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278.16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249.72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257.16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182.44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176.43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216.74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227.69</w:t>
            </w:r>
          </w:p>
        </w:tc>
      </w:tr>
      <w:tr w:rsidR="00F96556" w:rsidRPr="00AC6DBE" w:rsidTr="00AC6DBE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2316106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Rice raw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9116.81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9734.16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13554.21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14069.54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13080.93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13608.13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8739.14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885.87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9151.89</w:t>
            </w:r>
          </w:p>
        </w:tc>
      </w:tr>
      <w:tr w:rsidR="00F96556" w:rsidRPr="00AC6DBE" w:rsidTr="00AC6DBE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2316203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Rice husked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132.68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135.27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134.57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200.53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186.66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206.82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128.97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26.74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130.54</w:t>
            </w:r>
          </w:p>
        </w:tc>
      </w:tr>
      <w:tr w:rsidR="00F96556" w:rsidRPr="00AC6DBE" w:rsidTr="00AC6DBE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3110002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Timber/wooden planks, sawn/</w:t>
            </w:r>
            <w:proofErr w:type="spellStart"/>
            <w:r w:rsidRPr="00AC6DBE">
              <w:rPr>
                <w:rFonts w:ascii="Times New Roman" w:eastAsia="Times New Roman" w:hAnsi="Times New Roman" w:cs="Times New Roman"/>
                <w:color w:val="000000"/>
              </w:rPr>
              <w:t>resawn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153.82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153.82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145.53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88.04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76.25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110.20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170.41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152.11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17.84</w:t>
            </w:r>
          </w:p>
        </w:tc>
      </w:tr>
      <w:tr w:rsidR="00F96556" w:rsidRPr="00AC6DBE" w:rsidTr="00AC6DBE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3151001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Plywood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156.95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183.48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138.88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148.49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168.67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151.91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101.73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104.26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151.81</w:t>
            </w:r>
          </w:p>
        </w:tc>
      </w:tr>
      <w:tr w:rsidR="00F96556" w:rsidRPr="00AC6DBE" w:rsidTr="00AC6DBE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1532005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Stone chip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29.03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55.79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45.31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51.12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63.15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57.84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75.19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38.30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55.36</w:t>
            </w:r>
          </w:p>
        </w:tc>
      </w:tr>
      <w:tr w:rsidR="00F96556" w:rsidRPr="00AC6DBE" w:rsidTr="00AC6DBE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3732001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Bricks others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125.24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125.24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125.24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125.24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125.24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125.24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125.24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125.24</w:t>
            </w:r>
          </w:p>
        </w:tc>
      </w:tr>
      <w:tr w:rsidR="00F96556" w:rsidRPr="00AC6DBE" w:rsidTr="00AC6DBE">
        <w:trPr>
          <w:trHeight w:val="67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 xml:space="preserve">Manufacture of grain mill </w:t>
            </w:r>
            <w:proofErr w:type="spellStart"/>
            <w:r w:rsidRPr="00AC6DBE">
              <w:rPr>
                <w:rFonts w:ascii="Times New Roman" w:eastAsia="Times New Roman" w:hAnsi="Times New Roman" w:cs="Times New Roman"/>
                <w:color w:val="000000"/>
              </w:rPr>
              <w:t>products,starches</w:t>
            </w:r>
            <w:proofErr w:type="spellEnd"/>
            <w:r w:rsidRPr="00AC6DBE">
              <w:rPr>
                <w:rFonts w:ascii="Times New Roman" w:eastAsia="Times New Roman" w:hAnsi="Times New Roman" w:cs="Times New Roman"/>
                <w:color w:val="000000"/>
              </w:rPr>
              <w:t xml:space="preserve"> and starches products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2029.85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2160.59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3023.34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3148.89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2936.33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3025.30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1969.05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291.50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2066.64</w:t>
            </w:r>
          </w:p>
        </w:tc>
      </w:tr>
      <w:tr w:rsidR="00F96556" w:rsidRPr="00AC6DBE" w:rsidTr="00AC6DBE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Sawmilling and planning of wood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153.82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153.82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145.53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88.04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76.25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110.20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170.41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152.11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17.84</w:t>
            </w:r>
          </w:p>
        </w:tc>
      </w:tr>
      <w:tr w:rsidR="00F96556" w:rsidRPr="00AC6DBE" w:rsidTr="00AC6DBE">
        <w:trPr>
          <w:trHeight w:val="69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Manufacture of product of wood, cork, straw and plaiting materials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156.95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183.48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138.88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148.49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168.67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151.91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101.73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104.26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151.81</w:t>
            </w:r>
          </w:p>
        </w:tc>
      </w:tr>
      <w:tr w:rsidR="00F96556" w:rsidRPr="00AC6DBE" w:rsidTr="00AC6DBE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 xml:space="preserve">Manufacture of non-metallic mineral products </w:t>
            </w:r>
            <w:proofErr w:type="spellStart"/>
            <w:r w:rsidRPr="00AC6DBE">
              <w:rPr>
                <w:rFonts w:ascii="Times New Roman" w:eastAsia="Times New Roman" w:hAnsi="Times New Roman" w:cs="Times New Roman"/>
                <w:color w:val="000000"/>
              </w:rPr>
              <w:t>n.e.c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64.16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69.93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67.67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68.93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13.63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70.38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74.12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66.16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69.84</w:t>
            </w:r>
          </w:p>
        </w:tc>
      </w:tr>
      <w:tr w:rsidR="00F96556" w:rsidRPr="00AC6DBE" w:rsidTr="00AC6DBE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Manufacture of food products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2030.23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2161.00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3023.91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3149.49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2936.89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3025.87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1969.42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291.56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2067.03</w:t>
            </w:r>
          </w:p>
        </w:tc>
      </w:tr>
      <w:tr w:rsidR="00F96556" w:rsidRPr="00AC6DBE" w:rsidTr="00AC6DBE">
        <w:trPr>
          <w:trHeight w:val="78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Manufacture of wood and products of wood and cork, except furniture; manufacture of articles of straw and plaiting materials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156.83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182.32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139.14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146.12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165.05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150.28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104.42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106.13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146.57</w:t>
            </w:r>
          </w:p>
        </w:tc>
      </w:tr>
      <w:tr w:rsidR="00F96556" w:rsidRPr="00AC6DBE" w:rsidTr="00AC6DBE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Manufacture of other non-metallic mineral products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64.15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69.92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67.66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68.92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13.63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70.37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74.11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66.15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69.83</w:t>
            </w:r>
          </w:p>
        </w:tc>
      </w:tr>
      <w:tr w:rsidR="00F96556" w:rsidRPr="00AC6DBE" w:rsidTr="00AC6DBE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Mfg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Manufacturing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282.84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314.01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340.10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357.65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358.29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349.76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235.89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115.61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277.53</w:t>
            </w:r>
          </w:p>
        </w:tc>
      </w:tr>
      <w:tr w:rsidR="00F96556" w:rsidRPr="00AC6DBE" w:rsidTr="00AC6DBE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Electricity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Electricity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10.70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71.74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132.62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214.74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102.73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154.27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111.06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32.09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32.</w:t>
            </w:r>
            <w:r w:rsidR="00474CA6" w:rsidRPr="00AC6DBE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F96556" w:rsidRPr="00AC6DBE" w:rsidTr="00AC6DBE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Mining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Mining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796.62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609.53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226.31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196.14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193.12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114.66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168.98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74CA6" w:rsidRPr="00AC6DBE">
              <w:rPr>
                <w:rFonts w:ascii="Times New Roman" w:eastAsia="Times New Roman" w:hAnsi="Times New Roman" w:cs="Times New Roman"/>
                <w:color w:val="000000"/>
              </w:rPr>
              <w:t>53.89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474CA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890.16</w:t>
            </w:r>
          </w:p>
        </w:tc>
      </w:tr>
      <w:tr w:rsidR="00F96556" w:rsidRPr="00AC6DBE" w:rsidTr="00AC6DBE">
        <w:trPr>
          <w:trHeight w:val="31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Gen IIP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General IIP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102.11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146.23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180.80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244.38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161.01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194.22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140.11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F9655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55.</w:t>
            </w:r>
            <w:r w:rsidR="00474CA6" w:rsidRPr="00AC6DBE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56" w:rsidRPr="00AC6DBE" w:rsidRDefault="00474CA6" w:rsidP="00F9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6DBE">
              <w:rPr>
                <w:rFonts w:ascii="Times New Roman" w:eastAsia="Times New Roman" w:hAnsi="Times New Roman" w:cs="Times New Roman"/>
                <w:color w:val="000000"/>
              </w:rPr>
              <w:t>121.48</w:t>
            </w:r>
          </w:p>
        </w:tc>
      </w:tr>
    </w:tbl>
    <w:p w:rsidR="00F96556" w:rsidRPr="00AC6DBE" w:rsidRDefault="00F96556" w:rsidP="00AC6DBE">
      <w:pPr>
        <w:pStyle w:val="NoSpacing"/>
        <w:ind w:left="540"/>
        <w:rPr>
          <w:sz w:val="22"/>
          <w:szCs w:val="22"/>
        </w:rPr>
      </w:pPr>
      <w:proofErr w:type="gramStart"/>
      <w:r w:rsidRPr="00AC6DBE">
        <w:rPr>
          <w:sz w:val="22"/>
          <w:szCs w:val="22"/>
        </w:rPr>
        <w:t>Directorate of Economics &amp; Statistics, Nagaland.</w:t>
      </w:r>
      <w:proofErr w:type="gramEnd"/>
    </w:p>
    <w:p w:rsidR="00F96556" w:rsidRPr="00AC6DBE" w:rsidRDefault="00F96556" w:rsidP="00F96556">
      <w:pPr>
        <w:ind w:left="-900"/>
        <w:rPr>
          <w:rFonts w:ascii="Times New Roman" w:hAnsi="Times New Roman" w:cs="Times New Roman"/>
        </w:rPr>
      </w:pPr>
    </w:p>
    <w:p w:rsidR="00F96556" w:rsidRPr="00AC6DBE" w:rsidRDefault="00F96556">
      <w:pPr>
        <w:rPr>
          <w:rFonts w:ascii="Times New Roman" w:hAnsi="Times New Roman" w:cs="Times New Roman"/>
        </w:rPr>
      </w:pPr>
    </w:p>
    <w:sectPr w:rsidR="00F96556" w:rsidRPr="00AC6DBE" w:rsidSect="00AC6DBE">
      <w:pgSz w:w="20160" w:h="12240" w:orient="landscape" w:code="5"/>
      <w:pgMar w:top="90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0F4"/>
    <w:multiLevelType w:val="hybridMultilevel"/>
    <w:tmpl w:val="996EAD9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18370E"/>
    <w:multiLevelType w:val="hybridMultilevel"/>
    <w:tmpl w:val="7D38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C7125"/>
    <w:multiLevelType w:val="multilevel"/>
    <w:tmpl w:val="E91A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5655E"/>
    <w:rsid w:val="000100BB"/>
    <w:rsid w:val="001F25AE"/>
    <w:rsid w:val="00474CA6"/>
    <w:rsid w:val="0055655E"/>
    <w:rsid w:val="005A54EF"/>
    <w:rsid w:val="005D111B"/>
    <w:rsid w:val="006E55DF"/>
    <w:rsid w:val="007856A0"/>
    <w:rsid w:val="008A6C94"/>
    <w:rsid w:val="008F3D9B"/>
    <w:rsid w:val="00A7224D"/>
    <w:rsid w:val="00AC6DBE"/>
    <w:rsid w:val="00AE61AA"/>
    <w:rsid w:val="00BD5F88"/>
    <w:rsid w:val="00BF7796"/>
    <w:rsid w:val="00CA281E"/>
    <w:rsid w:val="00DF26BD"/>
    <w:rsid w:val="00E16EE6"/>
    <w:rsid w:val="00F96556"/>
    <w:rsid w:val="00FB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5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55655E"/>
    <w:pPr>
      <w:spacing w:after="0" w:line="240" w:lineRule="auto"/>
    </w:pPr>
    <w:rPr>
      <w:rFonts w:ascii="Times New Roman" w:eastAsia="Times New Roman" w:hAnsi="Times New Roman" w:cs="Mang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5655E"/>
    <w:rPr>
      <w:rFonts w:ascii="Times New Roman" w:eastAsia="Times New Roman" w:hAnsi="Times New Roman" w:cs="Mangal"/>
      <w:sz w:val="24"/>
      <w:szCs w:val="20"/>
    </w:rPr>
  </w:style>
  <w:style w:type="paragraph" w:styleId="ListParagraph">
    <w:name w:val="List Paragraph"/>
    <w:basedOn w:val="Normal"/>
    <w:uiPriority w:val="34"/>
    <w:qFormat/>
    <w:rsid w:val="0055655E"/>
    <w:pPr>
      <w:ind w:left="720"/>
      <w:contextualSpacing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DESRBDCPU-1</dc:creator>
  <cp:keywords/>
  <dc:description/>
  <cp:lastModifiedBy>SDP</cp:lastModifiedBy>
  <cp:revision>11</cp:revision>
  <cp:lastPrinted>2023-03-16T08:50:00Z</cp:lastPrinted>
  <dcterms:created xsi:type="dcterms:W3CDTF">2003-12-31T19:59:00Z</dcterms:created>
  <dcterms:modified xsi:type="dcterms:W3CDTF">2023-03-16T08:52:00Z</dcterms:modified>
</cp:coreProperties>
</file>